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5A" w:rsidRDefault="0031685A" w:rsidP="00DC5E94">
      <w:pPr>
        <w:spacing w:line="480" w:lineRule="auto"/>
        <w:jc w:val="both"/>
        <w:rPr>
          <w:rFonts w:ascii="Arial" w:hAnsi="Arial" w:cs="Arial"/>
          <w:lang w:val="es-ES"/>
        </w:rPr>
      </w:pPr>
    </w:p>
    <w:p w:rsidR="003C319C" w:rsidRDefault="00C613D0" w:rsidP="00DC5E94">
      <w:pPr>
        <w:spacing w:line="480" w:lineRule="auto"/>
        <w:jc w:val="both"/>
        <w:rPr>
          <w:rFonts w:ascii="Arial" w:hAnsi="Arial" w:cs="Arial"/>
          <w:lang w:val="es-ES"/>
        </w:rPr>
      </w:pPr>
      <w:bookmarkStart w:id="0" w:name="_GoBack"/>
      <w:bookmarkEnd w:id="0"/>
      <w:r w:rsidRPr="00C613D0">
        <w:rPr>
          <w:rFonts w:ascii="Arial" w:hAnsi="Arial" w:cs="Arial"/>
          <w:lang w:val="es-ES"/>
        </w:rPr>
        <w:t>En el marco del Convenio de Cooperación firmado entre Consejo Federal del Notariado Argentino y la Dirección Nacional de los Registros Nacionales de la Propiedad Automotor y de Créditos Prendarios</w:t>
      </w:r>
      <w:r>
        <w:rPr>
          <w:rFonts w:ascii="Arial" w:hAnsi="Arial" w:cs="Arial"/>
          <w:lang w:val="es-ES"/>
        </w:rPr>
        <w:t>,</w:t>
      </w:r>
      <w:r w:rsidRPr="00C613D0">
        <w:rPr>
          <w:rFonts w:ascii="Arial" w:hAnsi="Arial" w:cs="Arial"/>
          <w:lang w:val="es-ES"/>
        </w:rPr>
        <w:t xml:space="preserve"> se ha recibido la Disposición -</w:t>
      </w:r>
      <w:r w:rsidR="003C319C">
        <w:rPr>
          <w:rFonts w:ascii="Arial" w:hAnsi="Arial" w:cs="Arial"/>
          <w:lang w:val="es-ES"/>
        </w:rPr>
        <w:t>2022-255-APN-DNRNPACP MJ</w:t>
      </w:r>
      <w:r w:rsidRPr="00C613D0">
        <w:rPr>
          <w:rFonts w:ascii="Arial" w:hAnsi="Arial" w:cs="Arial"/>
          <w:lang w:val="es-ES"/>
        </w:rPr>
        <w:t xml:space="preserve">  de</w:t>
      </w:r>
      <w:r w:rsidR="003C319C">
        <w:rPr>
          <w:rFonts w:ascii="Arial" w:hAnsi="Arial" w:cs="Arial"/>
          <w:lang w:val="es-ES"/>
        </w:rPr>
        <w:t xml:space="preserve"> fecha</w:t>
      </w:r>
      <w:r w:rsidRPr="00C613D0">
        <w:rPr>
          <w:rFonts w:ascii="Arial" w:hAnsi="Arial" w:cs="Arial"/>
          <w:lang w:val="es-ES"/>
        </w:rPr>
        <w:t xml:space="preserve"> </w:t>
      </w:r>
      <w:r w:rsidR="003C319C">
        <w:rPr>
          <w:rFonts w:ascii="Arial" w:hAnsi="Arial" w:cs="Arial"/>
          <w:lang w:val="es-ES"/>
        </w:rPr>
        <w:t>2</w:t>
      </w:r>
      <w:r w:rsidRPr="00C613D0">
        <w:rPr>
          <w:rFonts w:ascii="Arial" w:hAnsi="Arial" w:cs="Arial"/>
          <w:lang w:val="es-ES"/>
        </w:rPr>
        <w:t xml:space="preserve">8 de </w:t>
      </w:r>
      <w:r w:rsidR="003C319C">
        <w:rPr>
          <w:rFonts w:ascii="Arial" w:hAnsi="Arial" w:cs="Arial"/>
          <w:lang w:val="es-ES"/>
        </w:rPr>
        <w:t>Noviembre</w:t>
      </w:r>
      <w:r w:rsidRPr="00C613D0">
        <w:rPr>
          <w:rFonts w:ascii="Arial" w:hAnsi="Arial" w:cs="Arial"/>
          <w:lang w:val="es-ES"/>
        </w:rPr>
        <w:t xml:space="preserve"> de 2022</w:t>
      </w:r>
      <w:r>
        <w:rPr>
          <w:rFonts w:ascii="Arial" w:hAnsi="Arial" w:cs="Arial"/>
          <w:lang w:val="es-ES"/>
        </w:rPr>
        <w:t xml:space="preserve">, la que </w:t>
      </w:r>
      <w:r w:rsidR="005A7D55">
        <w:rPr>
          <w:rFonts w:ascii="Arial" w:hAnsi="Arial" w:cs="Arial"/>
          <w:lang w:val="es-ES"/>
        </w:rPr>
        <w:t xml:space="preserve">se </w:t>
      </w:r>
      <w:r>
        <w:rPr>
          <w:rFonts w:ascii="Arial" w:hAnsi="Arial" w:cs="Arial"/>
          <w:lang w:val="es-ES"/>
        </w:rPr>
        <w:t>ha procedido a realizar su análisis</w:t>
      </w:r>
      <w:r w:rsidR="005A7D55">
        <w:rPr>
          <w:rFonts w:ascii="Arial" w:hAnsi="Arial" w:cs="Arial"/>
          <w:lang w:val="es-ES"/>
        </w:rPr>
        <w:t xml:space="preserve"> y la que acompaña</w:t>
      </w:r>
      <w:r w:rsidR="00BD3C89">
        <w:rPr>
          <w:rFonts w:ascii="Arial" w:hAnsi="Arial" w:cs="Arial"/>
          <w:lang w:val="es-ES"/>
        </w:rPr>
        <w:t xml:space="preserve"> a la presente</w:t>
      </w:r>
      <w:r w:rsidRPr="00C613D0">
        <w:rPr>
          <w:rFonts w:ascii="Arial" w:hAnsi="Arial" w:cs="Arial"/>
          <w:lang w:val="es-ES"/>
        </w:rPr>
        <w:t>.</w:t>
      </w:r>
      <w:r w:rsidR="003C319C">
        <w:rPr>
          <w:rFonts w:ascii="Arial" w:hAnsi="Arial" w:cs="Arial"/>
          <w:lang w:val="es-ES"/>
        </w:rPr>
        <w:t>-</w:t>
      </w:r>
      <w:r w:rsidR="003C319C" w:rsidRPr="00DC5E94">
        <w:rPr>
          <w:rFonts w:ascii="Arial" w:hAnsi="Arial" w:cs="Arial"/>
          <w:lang w:val="es-ES"/>
        </w:rPr>
        <w:t xml:space="preserve"> </w:t>
      </w:r>
    </w:p>
    <w:p w:rsidR="00DC5E94" w:rsidRPr="00DC5E94" w:rsidRDefault="003C319C" w:rsidP="00DC5E94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referenciada disposición e</w:t>
      </w:r>
      <w:r w:rsidR="00DC5E94" w:rsidRPr="00DC5E94">
        <w:rPr>
          <w:rFonts w:ascii="Arial" w:hAnsi="Arial" w:cs="Arial"/>
          <w:lang w:val="es-ES"/>
        </w:rPr>
        <w:t xml:space="preserve">stablece que </w:t>
      </w:r>
      <w:r>
        <w:rPr>
          <w:rFonts w:ascii="Arial" w:hAnsi="Arial" w:cs="Arial"/>
          <w:lang w:val="es-ES"/>
        </w:rPr>
        <w:t xml:space="preserve">aquellas </w:t>
      </w:r>
      <w:r w:rsidR="00DC5E94" w:rsidRPr="00DC5E94">
        <w:rPr>
          <w:rFonts w:ascii="Arial" w:hAnsi="Arial" w:cs="Arial"/>
          <w:lang w:val="es-ES"/>
        </w:rPr>
        <w:t xml:space="preserve"> certificaciones de firmas efectuadas por los Cónsules de la República </w:t>
      </w:r>
      <w:r>
        <w:rPr>
          <w:rFonts w:ascii="Arial" w:hAnsi="Arial" w:cs="Arial"/>
          <w:lang w:val="es-ES"/>
        </w:rPr>
        <w:t xml:space="preserve">Argentina </w:t>
      </w:r>
      <w:r w:rsidR="00DC5E94" w:rsidRPr="00DC5E94">
        <w:rPr>
          <w:rFonts w:ascii="Arial" w:hAnsi="Arial" w:cs="Arial"/>
          <w:lang w:val="es-ES"/>
        </w:rPr>
        <w:t xml:space="preserve">en el extranjero, </w:t>
      </w:r>
      <w:r>
        <w:rPr>
          <w:rFonts w:ascii="Arial" w:hAnsi="Arial" w:cs="Arial"/>
          <w:lang w:val="es-ES"/>
        </w:rPr>
        <w:t xml:space="preserve">que </w:t>
      </w:r>
      <w:r w:rsidR="00DC5E94" w:rsidRPr="00DC5E94">
        <w:rPr>
          <w:rFonts w:ascii="Arial" w:hAnsi="Arial" w:cs="Arial"/>
          <w:lang w:val="es-ES"/>
        </w:rPr>
        <w:t xml:space="preserve"> no cuenten con el folio de seguridad correspondiente, deberán adjuntar un documento producido por el</w:t>
      </w:r>
      <w:r w:rsidR="003F0323">
        <w:rPr>
          <w:rFonts w:ascii="Arial" w:hAnsi="Arial" w:cs="Arial"/>
          <w:lang w:val="es-ES"/>
        </w:rPr>
        <w:t>/la</w:t>
      </w:r>
      <w:r w:rsidR="00DC5E94" w:rsidRPr="00DC5E94">
        <w:rPr>
          <w:rFonts w:ascii="Arial" w:hAnsi="Arial" w:cs="Arial"/>
          <w:lang w:val="es-ES"/>
        </w:rPr>
        <w:t xml:space="preserve"> propio</w:t>
      </w:r>
      <w:r w:rsidR="00EE35D4">
        <w:rPr>
          <w:rFonts w:ascii="Arial" w:hAnsi="Arial" w:cs="Arial"/>
          <w:lang w:val="es-ES"/>
        </w:rPr>
        <w:t>/a</w:t>
      </w:r>
      <w:r w:rsidR="00DC5E94" w:rsidRPr="00DC5E94">
        <w:rPr>
          <w:rFonts w:ascii="Arial" w:hAnsi="Arial" w:cs="Arial"/>
          <w:lang w:val="es-ES"/>
        </w:rPr>
        <w:t xml:space="preserve"> funcionario</w:t>
      </w:r>
      <w:r w:rsidR="00EE35D4">
        <w:rPr>
          <w:rFonts w:ascii="Arial" w:hAnsi="Arial" w:cs="Arial"/>
          <w:lang w:val="es-ES"/>
        </w:rPr>
        <w:t>/a</w:t>
      </w:r>
      <w:r w:rsidR="00DC5E94" w:rsidRPr="00DC5E94">
        <w:rPr>
          <w:rFonts w:ascii="Arial" w:hAnsi="Arial" w:cs="Arial"/>
          <w:lang w:val="es-ES"/>
        </w:rPr>
        <w:t xml:space="preserve"> consular, mediante </w:t>
      </w:r>
      <w:r w:rsidR="00EE35D4">
        <w:rPr>
          <w:rFonts w:ascii="Arial" w:hAnsi="Arial" w:cs="Arial"/>
          <w:lang w:val="es-ES"/>
        </w:rPr>
        <w:t xml:space="preserve">el </w:t>
      </w:r>
      <w:r w:rsidR="00DC5E94" w:rsidRPr="00DC5E94">
        <w:rPr>
          <w:rFonts w:ascii="Arial" w:hAnsi="Arial" w:cs="Arial"/>
          <w:lang w:val="es-ES"/>
        </w:rPr>
        <w:t xml:space="preserve">sistema de Gestión Documental Electrónica (GDE), el que deberá contener </w:t>
      </w:r>
      <w:r>
        <w:rPr>
          <w:rFonts w:ascii="Arial" w:hAnsi="Arial" w:cs="Arial"/>
          <w:lang w:val="es-ES"/>
        </w:rPr>
        <w:t xml:space="preserve">los </w:t>
      </w:r>
      <w:r w:rsidR="00DC5E94" w:rsidRPr="00DC5E94">
        <w:rPr>
          <w:rFonts w:ascii="Arial" w:hAnsi="Arial" w:cs="Arial"/>
          <w:lang w:val="es-ES"/>
        </w:rPr>
        <w:t xml:space="preserve">datos suficientes que permitan correlacionarlo con la Solicitud Tipo de </w:t>
      </w:r>
      <w:r>
        <w:rPr>
          <w:rFonts w:ascii="Arial" w:hAnsi="Arial" w:cs="Arial"/>
          <w:lang w:val="es-ES"/>
        </w:rPr>
        <w:t xml:space="preserve">la </w:t>
      </w:r>
      <w:r w:rsidR="00DC5E94" w:rsidRPr="00DC5E94">
        <w:rPr>
          <w:rFonts w:ascii="Arial" w:hAnsi="Arial" w:cs="Arial"/>
          <w:lang w:val="es-ES"/>
        </w:rPr>
        <w:t xml:space="preserve">que </w:t>
      </w:r>
      <w:r w:rsidR="003F0323">
        <w:rPr>
          <w:rFonts w:ascii="Arial" w:hAnsi="Arial" w:cs="Arial"/>
          <w:lang w:val="es-ES"/>
        </w:rPr>
        <w:t xml:space="preserve">se trate, a saber: lugar, fecha de certificación, N° de solicitud tipo y datos </w:t>
      </w:r>
      <w:proofErr w:type="gramStart"/>
      <w:r w:rsidR="003F0323">
        <w:rPr>
          <w:rFonts w:ascii="Arial" w:hAnsi="Arial" w:cs="Arial"/>
          <w:lang w:val="es-ES"/>
        </w:rPr>
        <w:t>personales</w:t>
      </w:r>
      <w:proofErr w:type="gramEnd"/>
      <w:r w:rsidR="003F0323">
        <w:rPr>
          <w:rFonts w:ascii="Arial" w:hAnsi="Arial" w:cs="Arial"/>
          <w:lang w:val="es-ES"/>
        </w:rPr>
        <w:t xml:space="preserve"> de la/s persona/s a quien/es se le/s certificaron las firmas.-</w:t>
      </w:r>
    </w:p>
    <w:p w:rsidR="0031685A" w:rsidRPr="00C613D0" w:rsidRDefault="003C319C" w:rsidP="0031685A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 agrega además, que en </w:t>
      </w:r>
      <w:r w:rsidR="00DC5E94" w:rsidRPr="00DC5E94">
        <w:rPr>
          <w:rFonts w:ascii="Arial" w:hAnsi="Arial" w:cs="Arial"/>
          <w:lang w:val="es-ES"/>
        </w:rPr>
        <w:t xml:space="preserve">el Anexo I de la misma se establece el procedimiento por el </w:t>
      </w:r>
      <w:r>
        <w:rPr>
          <w:rFonts w:ascii="Arial" w:hAnsi="Arial" w:cs="Arial"/>
          <w:lang w:val="es-ES"/>
        </w:rPr>
        <w:t xml:space="preserve">cual </w:t>
      </w:r>
      <w:r w:rsidR="00DC5E94" w:rsidRPr="00DC5E94">
        <w:rPr>
          <w:rFonts w:ascii="Arial" w:hAnsi="Arial" w:cs="Arial"/>
          <w:lang w:val="es-ES"/>
        </w:rPr>
        <w:t xml:space="preserve">los Registros Seccionales validen ese instrumento emitido a través </w:t>
      </w:r>
      <w:r w:rsidR="0031685A" w:rsidRPr="00DC5E94">
        <w:rPr>
          <w:rFonts w:ascii="Arial" w:hAnsi="Arial" w:cs="Arial"/>
          <w:lang w:val="es-ES"/>
        </w:rPr>
        <w:t>sistema de Gesti</w:t>
      </w:r>
      <w:r w:rsidR="0031685A">
        <w:rPr>
          <w:rFonts w:ascii="Arial" w:hAnsi="Arial" w:cs="Arial"/>
          <w:lang w:val="es-ES"/>
        </w:rPr>
        <w:t>ón Documental Electrónica (GDE)</w:t>
      </w:r>
      <w:r w:rsidR="00DC5E94" w:rsidRPr="00DC5E94">
        <w:rPr>
          <w:rFonts w:ascii="Arial" w:hAnsi="Arial" w:cs="Arial"/>
          <w:lang w:val="es-ES"/>
        </w:rPr>
        <w:t>.</w:t>
      </w:r>
      <w:r w:rsidR="0031685A">
        <w:rPr>
          <w:rFonts w:ascii="Arial" w:hAnsi="Arial" w:cs="Arial"/>
          <w:lang w:val="es-ES"/>
        </w:rPr>
        <w:t>-</w:t>
      </w:r>
    </w:p>
    <w:p w:rsidR="00C613D0" w:rsidRPr="00C613D0" w:rsidRDefault="00C613D0" w:rsidP="00BD3C89">
      <w:pPr>
        <w:spacing w:line="480" w:lineRule="auto"/>
        <w:jc w:val="both"/>
        <w:rPr>
          <w:rFonts w:ascii="Arial" w:hAnsi="Arial" w:cs="Arial"/>
          <w:lang w:val="es-ES"/>
        </w:rPr>
      </w:pPr>
      <w:r w:rsidRPr="00C613D0">
        <w:rPr>
          <w:rFonts w:ascii="Arial" w:hAnsi="Arial" w:cs="Arial"/>
          <w:lang w:val="es-ES"/>
        </w:rPr>
        <w:t xml:space="preserve">  Es  importante destacar que </w:t>
      </w:r>
      <w:r w:rsidR="0031685A">
        <w:rPr>
          <w:rFonts w:ascii="Arial" w:hAnsi="Arial" w:cs="Arial"/>
          <w:lang w:val="es-ES"/>
        </w:rPr>
        <w:t>esta Disposición es de interés notarial por lo cual se pone en conocimiento</w:t>
      </w:r>
      <w:r w:rsidRPr="00C613D0">
        <w:rPr>
          <w:rFonts w:ascii="Arial" w:hAnsi="Arial" w:cs="Arial"/>
          <w:lang w:val="es-ES"/>
        </w:rPr>
        <w:t xml:space="preserve">. </w:t>
      </w:r>
    </w:p>
    <w:p w:rsidR="009B4366" w:rsidRPr="00C613D0" w:rsidRDefault="009B4366" w:rsidP="00BD3C89">
      <w:pPr>
        <w:spacing w:line="480" w:lineRule="auto"/>
        <w:jc w:val="both"/>
        <w:rPr>
          <w:rFonts w:ascii="Arial" w:hAnsi="Arial" w:cs="Arial"/>
          <w:lang w:val="es-ES"/>
        </w:rPr>
      </w:pPr>
    </w:p>
    <w:sectPr w:rsidR="009B4366" w:rsidRPr="00C613D0" w:rsidSect="00C613D0">
      <w:headerReference w:type="default" r:id="rId9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D5" w:rsidRDefault="00EA73D5" w:rsidP="00C613D0">
      <w:pPr>
        <w:spacing w:after="0" w:line="240" w:lineRule="auto"/>
      </w:pPr>
      <w:r>
        <w:separator/>
      </w:r>
    </w:p>
  </w:endnote>
  <w:endnote w:type="continuationSeparator" w:id="0">
    <w:p w:rsidR="00EA73D5" w:rsidRDefault="00EA73D5" w:rsidP="00C6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D5" w:rsidRDefault="00EA73D5" w:rsidP="00C613D0">
      <w:pPr>
        <w:spacing w:after="0" w:line="240" w:lineRule="auto"/>
      </w:pPr>
      <w:r>
        <w:separator/>
      </w:r>
    </w:p>
  </w:footnote>
  <w:footnote w:type="continuationSeparator" w:id="0">
    <w:p w:rsidR="00EA73D5" w:rsidRDefault="00EA73D5" w:rsidP="00C6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31"/>
      <w:gridCol w:w="1104"/>
    </w:tblGrid>
    <w:tr w:rsidR="00C613D0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1203E1CC9F30419AB2549414F0E4642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613D0" w:rsidRDefault="00C613D0" w:rsidP="00C613D0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Comisión de Automotores- CFNA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2DF142BF1C474FCDA62DED1B7C558EF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613D0" w:rsidRDefault="00C613D0" w:rsidP="00C613D0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2022</w:t>
              </w:r>
            </w:p>
          </w:tc>
        </w:sdtContent>
      </w:sdt>
    </w:tr>
  </w:tbl>
  <w:p w:rsidR="00C613D0" w:rsidRDefault="00C613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D0"/>
    <w:rsid w:val="0031685A"/>
    <w:rsid w:val="003C319C"/>
    <w:rsid w:val="003F0323"/>
    <w:rsid w:val="005A7D55"/>
    <w:rsid w:val="00623C3F"/>
    <w:rsid w:val="009B4366"/>
    <w:rsid w:val="00BD3C89"/>
    <w:rsid w:val="00C613D0"/>
    <w:rsid w:val="00D212FB"/>
    <w:rsid w:val="00DC5E94"/>
    <w:rsid w:val="00E046EE"/>
    <w:rsid w:val="00EA73D5"/>
    <w:rsid w:val="00E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D0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3D0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613D0"/>
  </w:style>
  <w:style w:type="paragraph" w:styleId="Piedepgina">
    <w:name w:val="footer"/>
    <w:basedOn w:val="Normal"/>
    <w:link w:val="PiedepginaCar"/>
    <w:uiPriority w:val="99"/>
    <w:unhideWhenUsed/>
    <w:rsid w:val="00C613D0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13D0"/>
  </w:style>
  <w:style w:type="paragraph" w:styleId="Textodeglobo">
    <w:name w:val="Balloon Text"/>
    <w:basedOn w:val="Normal"/>
    <w:link w:val="TextodegloboCar"/>
    <w:uiPriority w:val="99"/>
    <w:semiHidden/>
    <w:unhideWhenUsed/>
    <w:rsid w:val="00C6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D0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3D0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613D0"/>
  </w:style>
  <w:style w:type="paragraph" w:styleId="Piedepgina">
    <w:name w:val="footer"/>
    <w:basedOn w:val="Normal"/>
    <w:link w:val="PiedepginaCar"/>
    <w:uiPriority w:val="99"/>
    <w:unhideWhenUsed/>
    <w:rsid w:val="00C613D0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13D0"/>
  </w:style>
  <w:style w:type="paragraph" w:styleId="Textodeglobo">
    <w:name w:val="Balloon Text"/>
    <w:basedOn w:val="Normal"/>
    <w:link w:val="TextodegloboCar"/>
    <w:uiPriority w:val="99"/>
    <w:semiHidden/>
    <w:unhideWhenUsed/>
    <w:rsid w:val="00C6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03E1CC9F30419AB2549414F0E46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C7A5-4BC0-4C16-A8B6-D70CB5FCA8BD}"/>
      </w:docPartPr>
      <w:docPartBody>
        <w:p w:rsidR="00DD7308" w:rsidRDefault="00E97F9C" w:rsidP="00E97F9C">
          <w:pPr>
            <w:pStyle w:val="1203E1CC9F30419AB2549414F0E46427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2DF142BF1C474FCDA62DED1B7C558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AF41C-9647-4315-A467-7A03A3662BAE}"/>
      </w:docPartPr>
      <w:docPartBody>
        <w:p w:rsidR="00DD7308" w:rsidRDefault="00E97F9C" w:rsidP="00E97F9C">
          <w:pPr>
            <w:pStyle w:val="2DF142BF1C474FCDA62DED1B7C558EF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9C"/>
    <w:rsid w:val="00114A1A"/>
    <w:rsid w:val="002E02A3"/>
    <w:rsid w:val="00DD7308"/>
    <w:rsid w:val="00E9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203E1CC9F30419AB2549414F0E46427">
    <w:name w:val="1203E1CC9F30419AB2549414F0E46427"/>
    <w:rsid w:val="00E97F9C"/>
  </w:style>
  <w:style w:type="paragraph" w:customStyle="1" w:styleId="2DF142BF1C474FCDA62DED1B7C558EF5">
    <w:name w:val="2DF142BF1C474FCDA62DED1B7C558EF5"/>
    <w:rsid w:val="00E97F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203E1CC9F30419AB2549414F0E46427">
    <w:name w:val="1203E1CC9F30419AB2549414F0E46427"/>
    <w:rsid w:val="00E97F9C"/>
  </w:style>
  <w:style w:type="paragraph" w:customStyle="1" w:styleId="2DF142BF1C474FCDA62DED1B7C558EF5">
    <w:name w:val="2DF142BF1C474FCDA62DED1B7C558EF5"/>
    <w:rsid w:val="00E97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514720-DF85-47A7-A84D-8FE0E287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Automotores- CFNA</vt:lpstr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Automotores- CFNA</dc:title>
  <dc:creator>WIN-7</dc:creator>
  <cp:lastModifiedBy>WIN-7</cp:lastModifiedBy>
  <cp:revision>2</cp:revision>
  <cp:lastPrinted>2022-08-26T22:32:00Z</cp:lastPrinted>
  <dcterms:created xsi:type="dcterms:W3CDTF">2022-12-07T23:48:00Z</dcterms:created>
  <dcterms:modified xsi:type="dcterms:W3CDTF">2022-12-07T23:48:00Z</dcterms:modified>
</cp:coreProperties>
</file>